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 КОМИСИЯ ЧЕРНООЧЕНЕ</w:t>
      </w:r>
    </w:p>
    <w:p w:rsidR="00CF75F1" w:rsidRDefault="00CF75F1" w:rsidP="00CF75F1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6701 с. ЧЕРНООЧЕНЕ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ул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.“Шеста  „ № 9  тел .03691-6127</w:t>
      </w: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75F1" w:rsidRDefault="00CF75F1" w:rsidP="00CF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CF75F1" w:rsidRDefault="00CF75F1" w:rsidP="00CF75F1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B0198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20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</w:p>
    <w:p w:rsidR="00CF75F1" w:rsidRDefault="00B0198C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 04 ноември  2019 година от 00.05</w:t>
      </w:r>
      <w:r w:rsidR="00CF75F1">
        <w:rPr>
          <w:rFonts w:ascii="Times New Roman" w:hAnsi="Times New Roman" w:cs="Times New Roman"/>
          <w:sz w:val="24"/>
          <w:szCs w:val="24"/>
        </w:rPr>
        <w:t xml:space="preserve"> часа  в заседателната зала </w:t>
      </w:r>
      <w:proofErr w:type="spellStart"/>
      <w:r w:rsidR="00CF75F1">
        <w:rPr>
          <w:rFonts w:ascii="Times New Roman" w:hAnsi="Times New Roman" w:cs="Times New Roman"/>
          <w:sz w:val="24"/>
          <w:szCs w:val="24"/>
        </w:rPr>
        <w:t>с.Черноочене</w:t>
      </w:r>
      <w:proofErr w:type="spellEnd"/>
      <w:r w:rsidR="00CF75F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F75F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F75F1">
        <w:rPr>
          <w:rFonts w:ascii="Times New Roman" w:hAnsi="Times New Roman" w:cs="Times New Roman"/>
          <w:sz w:val="24"/>
          <w:szCs w:val="24"/>
        </w:rPr>
        <w:t xml:space="preserve">.“Шеста „№ 9 се проведе </w:t>
      </w:r>
      <w:proofErr w:type="spellStart"/>
      <w:r w:rsidR="00CF75F1">
        <w:rPr>
          <w:rFonts w:ascii="Times New Roman" w:hAnsi="Times New Roman" w:cs="Times New Roman"/>
          <w:sz w:val="24"/>
          <w:szCs w:val="24"/>
        </w:rPr>
        <w:t>засадание</w:t>
      </w:r>
      <w:proofErr w:type="spellEnd"/>
      <w:r w:rsidR="00CF75F1"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комисия.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Председател  :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Вилдан Рамадан Кадир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Иванка Петкова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Илиевска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Айсун Гюрсел Ферад</w:t>
      </w:r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Секретар :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Сеид Рамадан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Рамадан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Членове :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Айлин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Мустафа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Абдурахманова</w:t>
      </w:r>
      <w:proofErr w:type="spellEnd"/>
    </w:p>
    <w:p w:rsidR="00CF75F1" w:rsidRDefault="00CF75F1" w:rsidP="00CF75F1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Рефие Раим Иса</w:t>
      </w:r>
    </w:p>
    <w:p w:rsidR="00CF75F1" w:rsidRDefault="00CF75F1" w:rsidP="00CF75F1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Златка Славчева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Боговска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Дениз Реджебов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Насуфов</w:t>
      </w:r>
      <w:proofErr w:type="spellEnd"/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Мехмед Халил</w:t>
      </w:r>
    </w:p>
    <w:p w:rsidR="00CF75F1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Юлия Георгиева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5F1" w:rsidRDefault="00CF75F1" w:rsidP="00CF75F1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Яна Николаева Делчева                                                                                                                                                                                                                 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CF75F1" w:rsidRDefault="00CF75F1" w:rsidP="00CF75F1">
      <w:r>
        <w:t xml:space="preserve">                           </w:t>
      </w:r>
    </w:p>
    <w:p w:rsidR="00CF75F1" w:rsidRDefault="00CF75F1" w:rsidP="00CF75F1"/>
    <w:p w:rsidR="00CF75F1" w:rsidRDefault="00CF75F1" w:rsidP="00CF75F1"/>
    <w:p w:rsidR="00CF75F1" w:rsidRDefault="00CF75F1" w:rsidP="00CF75F1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Председателят на комисията Вилдан Рамадан Кадир откри заседанието и предложи следния</w:t>
      </w: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 Н Е В Е Н     Р Е Д  :</w:t>
      </w:r>
    </w:p>
    <w:tbl>
      <w:tblPr>
        <w:tblpPr w:leftFromText="180" w:rightFromText="180" w:vertAnchor="page" w:horzAnchor="margin" w:tblpY="3484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690"/>
        <w:gridCol w:w="2499"/>
      </w:tblGrid>
      <w:tr w:rsidR="00CF75F1" w:rsidRPr="00CF75F1" w:rsidTr="00B0198C">
        <w:trPr>
          <w:trHeight w:val="2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F1" w:rsidRPr="00CF75F1" w:rsidRDefault="00CF75F1" w:rsidP="00CF75F1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CF75F1" w:rsidRPr="00CF75F1" w:rsidTr="00B0198C">
        <w:trPr>
          <w:trHeight w:val="12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B0198C" w:rsidP="00CF75F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 xml:space="preserve">Обявяване на избран кмет на кметство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с.Габрово</w:t>
            </w:r>
            <w:proofErr w:type="spellEnd"/>
          </w:p>
          <w:p w:rsidR="00CF75F1" w:rsidRPr="00CF75F1" w:rsidRDefault="00CF75F1" w:rsidP="00CF7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5F1" w:rsidRPr="00CF75F1" w:rsidRDefault="00CF75F1" w:rsidP="00CF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Айсун Ферад</w:t>
            </w:r>
          </w:p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Дениз </w:t>
            </w:r>
            <w:proofErr w:type="spellStart"/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Насуфов</w:t>
            </w:r>
            <w:proofErr w:type="spellEnd"/>
          </w:p>
        </w:tc>
      </w:tr>
      <w:tr w:rsidR="00CF75F1" w:rsidRPr="00CF75F1" w:rsidTr="00B0198C">
        <w:trPr>
          <w:trHeight w:val="7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B0198C" w:rsidP="00CF75F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Разни</w:t>
            </w:r>
          </w:p>
          <w:p w:rsidR="00CF75F1" w:rsidRPr="00CF75F1" w:rsidRDefault="00CF75F1" w:rsidP="00CF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Айсун Ферад</w:t>
            </w:r>
          </w:p>
          <w:p w:rsidR="00CF75F1" w:rsidRPr="00CF75F1" w:rsidRDefault="00CF75F1" w:rsidP="00CF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Дениз </w:t>
            </w:r>
            <w:proofErr w:type="spellStart"/>
            <w:r w:rsidRPr="00CF75F1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Насуфов</w:t>
            </w:r>
            <w:proofErr w:type="spellEnd"/>
          </w:p>
        </w:tc>
      </w:tr>
    </w:tbl>
    <w:p w:rsidR="00CF75F1" w:rsidRPr="00CF75F1" w:rsidRDefault="00CF75F1" w:rsidP="00CF75F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CF75F1" w:rsidRDefault="00CF75F1" w:rsidP="00CF75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– няма</w:t>
      </w:r>
    </w:p>
    <w:p w:rsidR="00CF75F1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1 :</w:t>
      </w:r>
    </w:p>
    <w:p w:rsidR="00213FF3" w:rsidRPr="00213FF3" w:rsidRDefault="00213FF3" w:rsidP="0021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1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21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>№ 107</w:t>
      </w:r>
      <w:r w:rsidRPr="0021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proofErr w:type="spellStart"/>
      <w:r w:rsidRPr="0021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с.Черноочене</w:t>
      </w:r>
      <w:proofErr w:type="spellEnd"/>
      <w:r w:rsidRPr="0021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04.11.2019г.</w:t>
      </w:r>
    </w:p>
    <w:p w:rsidR="00213FF3" w:rsidRPr="00213FF3" w:rsidRDefault="00213FF3" w:rsidP="00213FF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213FF3" w:rsidRPr="00213FF3" w:rsidRDefault="00213FF3" w:rsidP="00213FF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Черноочене</w:t>
      </w:r>
    </w:p>
    <w:p w:rsidR="00213FF3" w:rsidRPr="00213FF3" w:rsidRDefault="00213FF3" w:rsidP="00213FF3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Кърджали</w:t>
      </w: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ГАБРОВО</w:t>
      </w:r>
    </w:p>
    <w:p w:rsidR="00213FF3" w:rsidRPr="00213FF3" w:rsidRDefault="00213FF3" w:rsidP="0021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213F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04.11.2019</w:t>
      </w: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в </w:t>
      </w:r>
      <w:r w:rsidRPr="00213F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13F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13F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213FF3" w:rsidRPr="00213FF3" w:rsidRDefault="00213FF3" w:rsidP="00213F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 кметство Габрово, община Черноочене, област Кърджали, на втори тур</w:t>
      </w:r>
    </w:p>
    <w:p w:rsidR="00213FF3" w:rsidRPr="00213FF3" w:rsidRDefault="00213FF3" w:rsidP="00213F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БЕЯТИН МЕХМЕД ХАЛИМ</w:t>
      </w: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5811092542,  издигнат от ПП  Движение за права и свободи – ДПС</w:t>
      </w:r>
    </w:p>
    <w:p w:rsidR="00213FF3" w:rsidRPr="00213FF3" w:rsidRDefault="00213FF3" w:rsidP="00213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239  действителни гласове.</w:t>
      </w:r>
    </w:p>
    <w:p w:rsidR="00213FF3" w:rsidRPr="00213FF3" w:rsidRDefault="00213FF3" w:rsidP="00213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213FF3" w:rsidRPr="00213FF3" w:rsidRDefault="00213FF3" w:rsidP="00213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3FF3" w:rsidRPr="00213FF3" w:rsidRDefault="00213FF3" w:rsidP="00213F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FF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ОИК-Черноочене може да се оспорва в седемдневен срок от обявяването му пред Административен съд - Кърджали съгласно чл.459, ал.1 от Изборния кодекс.</w:t>
      </w:r>
    </w:p>
    <w:p w:rsidR="00213FF3" w:rsidRDefault="00213FF3" w:rsidP="00213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CF75F1" w:rsidRDefault="00CF75F1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CF75F1" w:rsidRDefault="00CF75F1" w:rsidP="00CF75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13 души „ЗА“,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Айсун Гюрсел Ферад  , Сеид Рамадан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Айлин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 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Рефие Раим Иса , Златка Славчева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Дениз Реджебов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Ръдван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Халил, Юлия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Чортленева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 Николова Делчева и Маргарита Ангелова Стоева.</w:t>
      </w:r>
    </w:p>
    <w:p w:rsidR="00CF75F1" w:rsidRDefault="00CF75F1" w:rsidP="00CF75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CF75F1" w:rsidRDefault="00CF75F1" w:rsidP="00CF7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5F1" w:rsidRPr="00213FF3" w:rsidRDefault="00CF75F1" w:rsidP="00213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 :</w:t>
      </w:r>
    </w:p>
    <w:p w:rsidR="00213FF3" w:rsidRDefault="00213FF3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213FF3" w:rsidRDefault="00FA0578" w:rsidP="00CF7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Определени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бяхя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членовете на ОИК за представяне на протоколите в ЦИК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състав:Председател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Вилдан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Кадир,зам.пред.Айсун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Ферад,член-Ръдван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Халил</w:t>
      </w:r>
    </w:p>
    <w:p w:rsidR="00FA0578" w:rsidRDefault="00FA0578" w:rsidP="00FA05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Край 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заЗаседанието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00:                                                                                                                 </w:t>
      </w:r>
      <w:r w:rsidR="00CF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A0578" w:rsidRDefault="00FA0578" w:rsidP="00FA05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A0578" w:rsidRDefault="00FA0578" w:rsidP="00FA05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A0578" w:rsidRDefault="00FA0578" w:rsidP="00FA057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F75F1" w:rsidRPr="00FA0578" w:rsidRDefault="00FA0578" w:rsidP="00FA0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CF75F1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/ ВИЛДАН  КАДИР /</w:t>
      </w: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5F1" w:rsidRDefault="00CF75F1" w:rsidP="00CF7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СЕКРЕТАР :       ……………………………………</w:t>
      </w:r>
    </w:p>
    <w:p w:rsidR="00CF75F1" w:rsidRDefault="00CF75F1" w:rsidP="00CF75F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/ СЕИД  РАМАДАН / </w:t>
      </w:r>
    </w:p>
    <w:p w:rsidR="00AE4068" w:rsidRDefault="00AE4068"/>
    <w:sectPr w:rsidR="00AE4068" w:rsidSect="00213F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B4" w:rsidRDefault="008F5AB4" w:rsidP="00213FF3">
      <w:pPr>
        <w:spacing w:after="0" w:line="240" w:lineRule="auto"/>
      </w:pPr>
      <w:r>
        <w:separator/>
      </w:r>
    </w:p>
  </w:endnote>
  <w:endnote w:type="continuationSeparator" w:id="0">
    <w:p w:rsidR="008F5AB4" w:rsidRDefault="008F5AB4" w:rsidP="0021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B4" w:rsidRDefault="008F5AB4" w:rsidP="00213FF3">
      <w:pPr>
        <w:spacing w:after="0" w:line="240" w:lineRule="auto"/>
      </w:pPr>
      <w:r>
        <w:separator/>
      </w:r>
    </w:p>
  </w:footnote>
  <w:footnote w:type="continuationSeparator" w:id="0">
    <w:p w:rsidR="008F5AB4" w:rsidRDefault="008F5AB4" w:rsidP="0021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DC4"/>
    <w:multiLevelType w:val="multilevel"/>
    <w:tmpl w:val="595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C"/>
    <w:rsid w:val="00213FF3"/>
    <w:rsid w:val="002E251E"/>
    <w:rsid w:val="008F5AB4"/>
    <w:rsid w:val="00AE4068"/>
    <w:rsid w:val="00B0198C"/>
    <w:rsid w:val="00BB758C"/>
    <w:rsid w:val="00CF75F1"/>
    <w:rsid w:val="00E47E17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79060"/>
  <w15:chartTrackingRefBased/>
  <w15:docId w15:val="{5CFE792B-6827-4635-A475-FD06DD4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13FF3"/>
  </w:style>
  <w:style w:type="paragraph" w:styleId="a5">
    <w:name w:val="footer"/>
    <w:basedOn w:val="a"/>
    <w:link w:val="a6"/>
    <w:uiPriority w:val="99"/>
    <w:unhideWhenUsed/>
    <w:rsid w:val="0021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1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2019-11-03T15:06:00Z</dcterms:created>
  <dcterms:modified xsi:type="dcterms:W3CDTF">2019-11-07T09:23:00Z</dcterms:modified>
</cp:coreProperties>
</file>