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DF6B3D">
        <w:rPr>
          <w:b/>
          <w:sz w:val="28"/>
          <w:szCs w:val="28"/>
          <w:lang w:val="ru-RU"/>
        </w:rPr>
        <w:t>09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bookmarkStart w:id="0" w:name="_GoBack"/>
            <w:bookmarkEnd w:id="0"/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DF6B3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F6B3D">
              <w:rPr>
                <w:color w:val="333333"/>
                <w:sz w:val="28"/>
                <w:szCs w:val="28"/>
                <w:shd w:val="clear" w:color="auto" w:fill="FFFFFF"/>
              </w:rPr>
      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Черноочене.</w:t>
            </w: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DF6B3D" w:rsidP="001752B8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DF6B3D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DF6B3D">
              <w:rPr>
                <w:color w:val="333333"/>
                <w:sz w:val="28"/>
                <w:szCs w:val="28"/>
                <w:lang w:eastAsia="bg-BG"/>
              </w:rPr>
              <w:t>Определяне на представители на ОИК- Черноочене за приемане на отпечатаните хартиени бюлетини за Община Черноочене и осъществяване контрол при транспортирането и доставката им</w:t>
            </w:r>
          </w:p>
          <w:p w:rsidR="001752B8" w:rsidRPr="00DF6B3D" w:rsidRDefault="001752B8" w:rsidP="00175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DF6B3D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F6B3D">
              <w:rPr>
                <w:color w:val="333333"/>
                <w:sz w:val="28"/>
                <w:szCs w:val="28"/>
                <w:shd w:val="clear" w:color="auto" w:fill="FFFFFF"/>
              </w:rPr>
              <w:t>Формиране и утвърждаване на единен номер на подвижна избирателна секция в Община Черноочене, при произвеждане на  изборите за общински съветници и кметове на 27 октомври 2019 г. в община Черноочене.</w:t>
            </w:r>
          </w:p>
          <w:p w:rsidR="003C26A1" w:rsidRPr="00DF6B3D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1752B8" w:rsidRDefault="001752B8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DF6B3D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F6B3D">
              <w:rPr>
                <w:color w:val="333333"/>
                <w:sz w:val="28"/>
                <w:szCs w:val="28"/>
                <w:lang w:eastAsia="bg-BG"/>
              </w:rPr>
              <w:t xml:space="preserve">Определяне брой членове на  ПСИК в Община Черноочене </w:t>
            </w:r>
            <w:r w:rsidRPr="00DF6B3D">
              <w:rPr>
                <w:color w:val="333333"/>
                <w:sz w:val="28"/>
                <w:szCs w:val="28"/>
                <w:shd w:val="clear" w:color="auto" w:fill="FFFFFF"/>
              </w:rPr>
              <w:t>при произвеждане на  изборите за общински съветници и кметове на 27 октомври 2019 г. в община Черноочене.</w:t>
            </w:r>
          </w:p>
          <w:p w:rsidR="003C26A1" w:rsidRPr="00DF6B3D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Разглеждане на сигнал с вх.№68 от 08.10.2019г.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  <w:tr w:rsidR="00DF6B3D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752B8"/>
    <w:rsid w:val="001D0122"/>
    <w:rsid w:val="002B0A23"/>
    <w:rsid w:val="003A7FBE"/>
    <w:rsid w:val="003C26A1"/>
    <w:rsid w:val="0055267A"/>
    <w:rsid w:val="00614A68"/>
    <w:rsid w:val="00671931"/>
    <w:rsid w:val="009012B8"/>
    <w:rsid w:val="00D32BBE"/>
    <w:rsid w:val="00DF6B3D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4E786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2019-09-27T13:51:00Z</dcterms:created>
  <dcterms:modified xsi:type="dcterms:W3CDTF">2019-10-09T09:56:00Z</dcterms:modified>
</cp:coreProperties>
</file>